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8" w:rsidRDefault="00F27E18">
      <w:pPr>
        <w:pStyle w:val="Kop1"/>
        <w:spacing w:line="288" w:lineRule="auto"/>
        <w:jc w:val="center"/>
        <w:rPr>
          <w:rFonts w:ascii="Arial" w:hAnsi="Arial" w:cs="Arial"/>
          <w:lang w:val="nl-NL"/>
        </w:rPr>
      </w:pPr>
      <w:r>
        <w:rPr>
          <w:rFonts w:ascii="Arial" w:hAnsi="Arial" w:cs="Arial"/>
          <w:lang w:val="nl-NL"/>
        </w:rPr>
        <w:t>Excel opdracht 3</w:t>
      </w:r>
    </w:p>
    <w:p w:rsidR="00F27E18" w:rsidRDefault="00F27E18">
      <w:pPr>
        <w:spacing w:line="288" w:lineRule="auto"/>
        <w:jc w:val="center"/>
        <w:rPr>
          <w:rFonts w:ascii="Arial" w:hAnsi="Arial" w:cs="Arial"/>
        </w:rPr>
      </w:pPr>
    </w:p>
    <w:p w:rsidR="00F27E18" w:rsidRDefault="00F27E18">
      <w:pPr>
        <w:pStyle w:val="Kop2"/>
        <w:spacing w:line="288" w:lineRule="auto"/>
        <w:jc w:val="center"/>
        <w:rPr>
          <w:rFonts w:ascii="Arial" w:hAnsi="Arial" w:cs="Arial"/>
        </w:rPr>
      </w:pPr>
      <w:r>
        <w:rPr>
          <w:rFonts w:ascii="Arial" w:hAnsi="Arial" w:cs="Arial"/>
        </w:rPr>
        <w:t>Een eenvoudige bedrijfsadministratie opzetten</w:t>
      </w:r>
    </w:p>
    <w:p w:rsidR="00F27E18" w:rsidRDefault="00F27E18">
      <w:pPr>
        <w:spacing w:line="288" w:lineRule="auto"/>
        <w:rPr>
          <w:rFonts w:ascii="Arial" w:hAnsi="Arial" w:cs="Arial"/>
        </w:rPr>
      </w:pPr>
    </w:p>
    <w:p w:rsidR="00F27E18" w:rsidRDefault="00F27E18">
      <w:pPr>
        <w:spacing w:line="288" w:lineRule="auto"/>
        <w:rPr>
          <w:rFonts w:ascii="Arial" w:hAnsi="Arial" w:cs="Arial"/>
          <w:sz w:val="20"/>
        </w:rPr>
      </w:pPr>
      <w:r>
        <w:rPr>
          <w:rFonts w:ascii="Arial" w:hAnsi="Arial" w:cs="Arial"/>
          <w:sz w:val="20"/>
        </w:rPr>
        <w:t>Deze oefening leert je werken met verwijzingen in Excel. Dit is handig om gegevens van verschillende werkbladen te koppelen. Al doende maak je kennis met een paar andere handigheidjes.</w:t>
      </w:r>
      <w:r w:rsidR="00B8458A">
        <w:rPr>
          <w:rFonts w:ascii="Arial" w:hAnsi="Arial" w:cs="Arial"/>
          <w:sz w:val="20"/>
        </w:rPr>
        <w:t xml:space="preserve"> En uiteindelijk maak je een </w:t>
      </w:r>
      <w:r w:rsidR="00095839">
        <w:rPr>
          <w:rFonts w:ascii="Arial" w:hAnsi="Arial" w:cs="Arial"/>
          <w:sz w:val="20"/>
        </w:rPr>
        <w:t>“eindrekening” ofwel de “</w:t>
      </w:r>
      <w:r w:rsidR="00B8458A">
        <w:rPr>
          <w:rFonts w:ascii="Arial" w:hAnsi="Arial" w:cs="Arial"/>
          <w:sz w:val="20"/>
        </w:rPr>
        <w:t>exploitatierekening</w:t>
      </w:r>
      <w:r w:rsidR="00095839">
        <w:rPr>
          <w:rFonts w:ascii="Arial" w:hAnsi="Arial" w:cs="Arial"/>
          <w:sz w:val="20"/>
        </w:rPr>
        <w:t>”</w:t>
      </w:r>
      <w:r w:rsidR="00B8458A">
        <w:rPr>
          <w:rFonts w:ascii="Arial" w:hAnsi="Arial" w:cs="Arial"/>
          <w:sz w:val="20"/>
        </w:rPr>
        <w:t xml:space="preserve"> </w:t>
      </w:r>
      <w:r w:rsidR="00095839">
        <w:rPr>
          <w:rFonts w:ascii="Arial" w:hAnsi="Arial" w:cs="Arial"/>
          <w:sz w:val="20"/>
        </w:rPr>
        <w:t xml:space="preserve">die </w:t>
      </w:r>
      <w:r w:rsidR="00B8458A">
        <w:rPr>
          <w:rFonts w:ascii="Arial" w:hAnsi="Arial" w:cs="Arial"/>
          <w:sz w:val="20"/>
        </w:rPr>
        <w:t xml:space="preserve">ook wel </w:t>
      </w:r>
      <w:r w:rsidR="00095839">
        <w:rPr>
          <w:rFonts w:ascii="Arial" w:hAnsi="Arial" w:cs="Arial"/>
          <w:sz w:val="20"/>
        </w:rPr>
        <w:t>de “</w:t>
      </w:r>
      <w:r w:rsidR="00B8458A">
        <w:rPr>
          <w:rFonts w:ascii="Arial" w:hAnsi="Arial" w:cs="Arial"/>
          <w:sz w:val="20"/>
        </w:rPr>
        <w:t xml:space="preserve">winst en </w:t>
      </w:r>
      <w:r w:rsidR="00095839">
        <w:rPr>
          <w:rFonts w:ascii="Arial" w:hAnsi="Arial" w:cs="Arial"/>
          <w:sz w:val="20"/>
        </w:rPr>
        <w:t>verliesrekening” wordt</w:t>
      </w:r>
      <w:r w:rsidR="00B8458A">
        <w:rPr>
          <w:rFonts w:ascii="Arial" w:hAnsi="Arial" w:cs="Arial"/>
          <w:sz w:val="20"/>
        </w:rPr>
        <w:t xml:space="preserve"> genoemd. </w:t>
      </w:r>
      <w:r w:rsidR="00095839">
        <w:rPr>
          <w:rFonts w:ascii="Arial" w:hAnsi="Arial" w:cs="Arial"/>
          <w:sz w:val="20"/>
        </w:rPr>
        <w:t xml:space="preserve">Bekijk ook even het filmpje </w:t>
      </w:r>
      <w:r w:rsidR="00FB6F14">
        <w:rPr>
          <w:rFonts w:ascii="Arial" w:hAnsi="Arial" w:cs="Arial"/>
          <w:sz w:val="20"/>
        </w:rPr>
        <w:t xml:space="preserve">in de </w:t>
      </w:r>
      <w:r w:rsidR="00095839">
        <w:rPr>
          <w:rFonts w:ascii="Arial" w:hAnsi="Arial" w:cs="Arial"/>
          <w:sz w:val="20"/>
        </w:rPr>
        <w:t>wikiwijs hierover.</w:t>
      </w: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r>
        <w:rPr>
          <w:rFonts w:ascii="Arial" w:hAnsi="Arial" w:cs="Arial"/>
          <w:noProof/>
          <w:sz w:val="20"/>
        </w:rPr>
        <w:object w:dxaOrig="9555" w:dyaOrig="10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41.1pt;width:456.35pt;height:359.6pt;z-index:251657728;mso-position-horizontal:center">
            <v:imagedata r:id="rId7" o:title=""/>
            <w10:wrap type="square"/>
          </v:shape>
          <o:OLEObject Type="Embed" ProgID="PBrush" ShapeID="_x0000_s1032" DrawAspect="Content" ObjectID="_1610112717" r:id="rId8"/>
        </w:object>
      </w:r>
      <w:r>
        <w:rPr>
          <w:rFonts w:ascii="Arial" w:hAnsi="Arial" w:cs="Arial"/>
          <w:sz w:val="20"/>
        </w:rPr>
        <w:t xml:space="preserve">Je gaat een eenvoudige bedrijfsadministratie opzetten voor een audio-winkel genaamd HiFi Shop </w:t>
      </w:r>
      <w:proofErr w:type="spellStart"/>
      <w:r>
        <w:rPr>
          <w:rFonts w:ascii="Arial" w:hAnsi="Arial" w:cs="Arial"/>
          <w:sz w:val="20"/>
        </w:rPr>
        <w:t>Woefer</w:t>
      </w:r>
      <w:proofErr w:type="spellEnd"/>
      <w:r>
        <w:rPr>
          <w:rFonts w:ascii="Arial" w:hAnsi="Arial" w:cs="Arial"/>
          <w:sz w:val="20"/>
        </w:rPr>
        <w:t>. Maak om te beginnen onderstaand werkblad na (standaard lettertype is Arial 10</w:t>
      </w:r>
      <w:r w:rsidR="00420023">
        <w:rPr>
          <w:rFonts w:ascii="Arial" w:hAnsi="Arial" w:cs="Arial"/>
          <w:sz w:val="20"/>
        </w:rPr>
        <w:t xml:space="preserve"> pts</w:t>
      </w:r>
      <w:r>
        <w:rPr>
          <w:rFonts w:ascii="Arial" w:hAnsi="Arial" w:cs="Arial"/>
          <w:sz w:val="20"/>
        </w:rPr>
        <w:t>).</w:t>
      </w: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r>
        <w:rPr>
          <w:rFonts w:ascii="Arial" w:hAnsi="Arial" w:cs="Arial"/>
          <w:sz w:val="20"/>
        </w:rPr>
        <w:t xml:space="preserve">Let </w:t>
      </w:r>
      <w:r w:rsidR="004A264D">
        <w:rPr>
          <w:rFonts w:ascii="Arial" w:hAnsi="Arial" w:cs="Arial"/>
          <w:sz w:val="20"/>
        </w:rPr>
        <w:t>op: Zet</w:t>
      </w:r>
      <w:r>
        <w:rPr>
          <w:rFonts w:ascii="Arial" w:hAnsi="Arial" w:cs="Arial"/>
          <w:sz w:val="20"/>
        </w:rPr>
        <w:t xml:space="preserve"> ‘Omzet’ in A1 en ‘</w:t>
      </w:r>
      <w:r w:rsidR="004A264D">
        <w:rPr>
          <w:rFonts w:ascii="Arial" w:hAnsi="Arial" w:cs="Arial"/>
          <w:sz w:val="20"/>
        </w:rPr>
        <w:t>Hi</w:t>
      </w:r>
      <w:r w:rsidR="00420023">
        <w:rPr>
          <w:rFonts w:ascii="Arial" w:hAnsi="Arial" w:cs="Arial"/>
          <w:sz w:val="20"/>
        </w:rPr>
        <w:t>F</w:t>
      </w:r>
      <w:r w:rsidR="004A264D">
        <w:rPr>
          <w:rFonts w:ascii="Arial" w:hAnsi="Arial" w:cs="Arial"/>
          <w:sz w:val="20"/>
        </w:rPr>
        <w:t>i</w:t>
      </w:r>
      <w:r>
        <w:rPr>
          <w:rFonts w:ascii="Arial" w:hAnsi="Arial" w:cs="Arial"/>
          <w:sz w:val="20"/>
        </w:rPr>
        <w:t xml:space="preserve"> Shop </w:t>
      </w:r>
      <w:proofErr w:type="spellStart"/>
      <w:r>
        <w:rPr>
          <w:rFonts w:ascii="Arial" w:hAnsi="Arial" w:cs="Arial"/>
          <w:sz w:val="20"/>
        </w:rPr>
        <w:t>Woefer</w:t>
      </w:r>
      <w:proofErr w:type="spellEnd"/>
      <w:r>
        <w:rPr>
          <w:rFonts w:ascii="Arial" w:hAnsi="Arial" w:cs="Arial"/>
          <w:sz w:val="20"/>
        </w:rPr>
        <w:t xml:space="preserve">’ in B1. Maak ze 14 </w:t>
      </w:r>
      <w:r w:rsidR="00420023">
        <w:rPr>
          <w:rFonts w:ascii="Arial" w:hAnsi="Arial" w:cs="Arial"/>
          <w:sz w:val="20"/>
        </w:rPr>
        <w:t>p</w:t>
      </w:r>
      <w:r>
        <w:rPr>
          <w:rFonts w:ascii="Arial" w:hAnsi="Arial" w:cs="Arial"/>
          <w:sz w:val="20"/>
        </w:rPr>
        <w:t>ts en vet. Zorg via het menu ‘celopmaak’ dat de data in kolom B en C de juiste opmaak krijgen. Een datum voer je zo in: 11-1.</w:t>
      </w:r>
    </w:p>
    <w:p w:rsidR="00F27E18" w:rsidRDefault="00F27E18">
      <w:pPr>
        <w:spacing w:line="288" w:lineRule="auto"/>
        <w:rPr>
          <w:rFonts w:ascii="Arial" w:hAnsi="Arial" w:cs="Arial"/>
          <w:sz w:val="20"/>
        </w:rPr>
      </w:pPr>
      <w:r>
        <w:rPr>
          <w:rFonts w:ascii="Arial" w:hAnsi="Arial" w:cs="Arial"/>
          <w:sz w:val="20"/>
        </w:rPr>
        <w:t>Onderaan het scherm zie je drie tab</w:t>
      </w:r>
      <w:r w:rsidR="004A264D">
        <w:rPr>
          <w:rFonts w:ascii="Arial" w:hAnsi="Arial" w:cs="Arial"/>
          <w:sz w:val="20"/>
        </w:rPr>
        <w:t>bladen</w:t>
      </w:r>
      <w:r>
        <w:rPr>
          <w:rFonts w:ascii="Arial" w:hAnsi="Arial" w:cs="Arial"/>
          <w:sz w:val="20"/>
        </w:rPr>
        <w:t xml:space="preserve"> waarmee je naar een ander werkblad kunt klikken. Hier staat standaard ‘blad 1</w:t>
      </w:r>
      <w:r w:rsidR="004A264D">
        <w:rPr>
          <w:rFonts w:ascii="Arial" w:hAnsi="Arial" w:cs="Arial"/>
          <w:sz w:val="20"/>
        </w:rPr>
        <w:t>’, ‘</w:t>
      </w:r>
      <w:r>
        <w:rPr>
          <w:rFonts w:ascii="Arial" w:hAnsi="Arial" w:cs="Arial"/>
          <w:sz w:val="20"/>
        </w:rPr>
        <w:t xml:space="preserve">blad </w:t>
      </w:r>
      <w:smartTag w:uri="urn:schemas-microsoft-com:office:smarttags" w:element="metricconverter">
        <w:smartTagPr>
          <w:attr w:name="ProductID" w:val="2’"/>
        </w:smartTagPr>
        <w:r>
          <w:rPr>
            <w:rFonts w:ascii="Arial" w:hAnsi="Arial" w:cs="Arial"/>
            <w:sz w:val="20"/>
          </w:rPr>
          <w:t>2’</w:t>
        </w:r>
      </w:smartTag>
      <w:r>
        <w:rPr>
          <w:rFonts w:ascii="Arial" w:hAnsi="Arial" w:cs="Arial"/>
          <w:sz w:val="20"/>
        </w:rPr>
        <w:t xml:space="preserve"> en ‘blad </w:t>
      </w:r>
      <w:smartTag w:uri="urn:schemas-microsoft-com:office:smarttags" w:element="metricconverter">
        <w:smartTagPr>
          <w:attr w:name="ProductID" w:val="3’"/>
        </w:smartTagPr>
        <w:r>
          <w:rPr>
            <w:rFonts w:ascii="Arial" w:hAnsi="Arial" w:cs="Arial"/>
            <w:sz w:val="20"/>
          </w:rPr>
          <w:t>3’</w:t>
        </w:r>
      </w:smartTag>
      <w:r>
        <w:rPr>
          <w:rFonts w:ascii="Arial" w:hAnsi="Arial" w:cs="Arial"/>
          <w:sz w:val="20"/>
        </w:rPr>
        <w:t>. Zoek zelf uit hoe je dit kunt wijzigen in de hierboven getoonde aanduidingen.</w:t>
      </w: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r>
        <w:rPr>
          <w:rFonts w:ascii="Arial" w:hAnsi="Arial" w:cs="Arial"/>
          <w:sz w:val="20"/>
        </w:rPr>
        <w:t>De streep onder de vijfde rij is een titelblokkering. Die schakel je in via het menu ‘venster’. Schrijf hieronder in welke cel je de cursor hebt gezet voor je de titelblokkering hebt ingeschakeld en beschrijf het effect op je werkblad</w:t>
      </w:r>
      <w:r w:rsidR="0070286A">
        <w:rPr>
          <w:rFonts w:ascii="Arial" w:hAnsi="Arial" w:cs="Arial"/>
          <w:sz w:val="20"/>
        </w:rPr>
        <w:t xml:space="preserve"> met name als je het blad “scrolt”</w:t>
      </w:r>
      <w:r>
        <w:rPr>
          <w:rFonts w:ascii="Arial" w:hAnsi="Arial" w:cs="Arial"/>
          <w:sz w:val="20"/>
        </w:rPr>
        <w:t>:</w:t>
      </w:r>
    </w:p>
    <w:p w:rsidR="00F27E18" w:rsidRDefault="006E2B44">
      <w:pPr>
        <w:spacing w:line="288"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15875</wp:posOffset>
                </wp:positionV>
                <wp:extent cx="5600700" cy="685800"/>
                <wp:effectExtent l="13970" t="12065" r="508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9525">
                          <a:solidFill>
                            <a:srgbClr val="000000"/>
                          </a:solidFill>
                          <a:miter lim="800000"/>
                          <a:headEnd/>
                          <a:tailEnd/>
                        </a:ln>
                      </wps:spPr>
                      <wps:txbx>
                        <w:txbxContent>
                          <w:p w:rsidR="00F27E18" w:rsidRDefault="00F27E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5pt;width:44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CUKwIAAFcEAAAOAAAAZHJzL2Uyb0RvYy54bWysVNuO2yAQfa/Uf0C8N3aiJJu14qy22aaq&#10;tL1Iu/0AjLGNCgwFEjv9+g44m1ptn6r6AQ3McJg5Z8bbu0ErchLOSzAlnc9ySoThUEvTlvTr8+HN&#10;hhIfmKmZAiNKehae3u1ev9r2thAL6EDVwhEEMb7obUm7EGyRZZ53QjM/AysMOhtwmgXcujarHesR&#10;XatskefrrAdXWwdceI+nD6OT7hJ+0wgePjeNF4GokmJuIa0urVVcs92WFa1jtpP8kgb7hyw0kwYf&#10;vUI9sMDI0ck/oLTkDjw0YcZBZ9A0kotUA1Yzz3+r5qljVqRakBxvrzT5/wfLP52+OCJr1I4SwzRK&#10;9CyGQN7CQBaRnd76AoOeLIaFAY9jZKzU20fg3zwxsO+YacW9c9B3gtWY3TzezCZXRxwfQar+I9T4&#10;DDsGSEBD43QERDIIoqNK56syMRWOh6t1nt/k6OLoW29WG7TjE6x4uW2dD+8FaBKNkjpUPqGz06MP&#10;Y+hLSMoelKwPUqm0cW21V46cGHbJIX0XdD8NU4b0Jb1dLVYjAVOfn0Lk6fsbhJYB211JXVIsAb8Y&#10;xIpI2ztTJzswqUYbq1PmwmOkbiQxDNWQBLvKU0F9RmIdjN2N04hGB+4HJT12dkn99yNzghL1waA4&#10;t/PlMo5C2ixXNwvcuKmnmnqY4QhV0kDJaO7DOD5H62Tb4UtjOxi4R0EbmbiOyo9ZXdLH7k1qXSYt&#10;jsd0n6J+/Q92PwEAAP//AwBQSwMEFAAGAAgAAAAhAEWenUzcAAAABgEAAA8AAABkcnMvZG93bnJl&#10;di54bWxMj8FOwzAQRO9I/IO1SFwQdRpoCSFOhZBAcIO2gqsbb5MIex1sNw1/z3KC42hGM2+q1eSs&#10;GDHE3pOC+SwDgdR401OrYLt5vCxAxKTJaOsJFXxjhFV9elLp0vgjveG4Tq3gEoqlVtClNJRSxqZD&#10;p+PMD0js7X1wOrEMrTRBH7ncWZln2VI63RMvdHrAhw6bz/XBKSiun8eP+HL1+t4s9/Y2XdyMT19B&#10;qfOz6f4ORMIp/YXhF5/RoWamnT+QicIq4CNJQb4AwWZR5Kx3nJpnC5B1Jf/j1z8AAAD//wMAUEsB&#10;Ai0AFAAGAAgAAAAhALaDOJL+AAAA4QEAABMAAAAAAAAAAAAAAAAAAAAAAFtDb250ZW50X1R5cGVz&#10;XS54bWxQSwECLQAUAAYACAAAACEAOP0h/9YAAACUAQAACwAAAAAAAAAAAAAAAAAvAQAAX3JlbHMv&#10;LnJlbHNQSwECLQAUAAYACAAAACEArqAwlCsCAABXBAAADgAAAAAAAAAAAAAAAAAuAgAAZHJzL2Uy&#10;b0RvYy54bWxQSwECLQAUAAYACAAAACEARZ6dTNwAAAAGAQAADwAAAAAAAAAAAAAAAACFBAAAZHJz&#10;L2Rvd25yZXYueG1sUEsFBgAAAAAEAAQA8wAAAI4FAAAAAA==&#10;">
                <v:textbox>
                  <w:txbxContent>
                    <w:p w:rsidR="00F27E18" w:rsidRDefault="00F27E18"/>
                  </w:txbxContent>
                </v:textbox>
              </v:shape>
            </w:pict>
          </mc:Fallback>
        </mc:AlternateContent>
      </w: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r>
        <w:rPr>
          <w:rFonts w:ascii="Arial" w:hAnsi="Arial" w:cs="Arial"/>
          <w:noProof/>
          <w:sz w:val="20"/>
        </w:rPr>
        <w:lastRenderedPageBreak/>
        <w:object w:dxaOrig="9555" w:dyaOrig="10275">
          <v:shape id="_x0000_s1033" type="#_x0000_t75" style="position:absolute;margin-left:0;margin-top:27pt;width:459pt;height:434.65pt;z-index:251658752">
            <v:imagedata r:id="rId9" o:title=""/>
            <w10:wrap type="square"/>
          </v:shape>
          <o:OLEObject Type="Embed" ProgID="PBrush" ShapeID="_x0000_s1033" DrawAspect="Content" ObjectID="_1610112718" r:id="rId10"/>
        </w:object>
      </w:r>
      <w:r>
        <w:rPr>
          <w:rFonts w:ascii="Arial" w:hAnsi="Arial" w:cs="Arial"/>
          <w:sz w:val="20"/>
        </w:rPr>
        <w:t>Ga nu naar het werkblad ‘Uitgaven’ en zet daarin de onderstaande gegevens:</w:t>
      </w: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r>
        <w:rPr>
          <w:rFonts w:ascii="Arial" w:hAnsi="Arial" w:cs="Arial"/>
          <w:sz w:val="20"/>
        </w:rPr>
        <w:t xml:space="preserve">De titel staat nu wel geheel in </w:t>
      </w:r>
      <w:r w:rsidR="00420023">
        <w:rPr>
          <w:rFonts w:ascii="Arial" w:hAnsi="Arial" w:cs="Arial"/>
          <w:sz w:val="20"/>
        </w:rPr>
        <w:t xml:space="preserve">cel </w:t>
      </w:r>
      <w:r>
        <w:rPr>
          <w:rFonts w:ascii="Arial" w:hAnsi="Arial" w:cs="Arial"/>
          <w:sz w:val="20"/>
        </w:rPr>
        <w:t>A1. Je kunt de verwijzing als volgt invoeren:</w:t>
      </w:r>
    </w:p>
    <w:p w:rsidR="00F27E18" w:rsidRDefault="00F27E18">
      <w:pPr>
        <w:numPr>
          <w:ilvl w:val="0"/>
          <w:numId w:val="4"/>
        </w:numPr>
        <w:tabs>
          <w:tab w:val="clear" w:pos="720"/>
          <w:tab w:val="num" w:pos="360"/>
        </w:tabs>
        <w:spacing w:line="288" w:lineRule="auto"/>
        <w:ind w:left="360"/>
        <w:rPr>
          <w:rFonts w:ascii="Arial" w:hAnsi="Arial" w:cs="Arial"/>
          <w:sz w:val="20"/>
        </w:rPr>
      </w:pPr>
      <w:r>
        <w:rPr>
          <w:rFonts w:ascii="Arial" w:hAnsi="Arial" w:cs="Arial"/>
          <w:sz w:val="20"/>
        </w:rPr>
        <w:t>Zet de cursor op A1.</w:t>
      </w:r>
    </w:p>
    <w:p w:rsidR="00F27E18" w:rsidRDefault="00F27E18">
      <w:pPr>
        <w:numPr>
          <w:ilvl w:val="0"/>
          <w:numId w:val="4"/>
        </w:numPr>
        <w:tabs>
          <w:tab w:val="clear" w:pos="720"/>
          <w:tab w:val="num" w:pos="360"/>
        </w:tabs>
        <w:spacing w:line="288" w:lineRule="auto"/>
        <w:ind w:left="360"/>
        <w:rPr>
          <w:rFonts w:ascii="Arial" w:hAnsi="Arial" w:cs="Arial"/>
          <w:sz w:val="20"/>
        </w:rPr>
      </w:pPr>
      <w:r>
        <w:rPr>
          <w:rFonts w:ascii="Arial" w:hAnsi="Arial" w:cs="Arial"/>
          <w:sz w:val="20"/>
        </w:rPr>
        <w:t>Klik op ‘=’ in de formulebalk.</w:t>
      </w:r>
    </w:p>
    <w:p w:rsidR="00F27E18" w:rsidRDefault="00F27E18">
      <w:pPr>
        <w:numPr>
          <w:ilvl w:val="0"/>
          <w:numId w:val="4"/>
        </w:numPr>
        <w:tabs>
          <w:tab w:val="clear" w:pos="720"/>
          <w:tab w:val="num" w:pos="360"/>
        </w:tabs>
        <w:spacing w:line="288" w:lineRule="auto"/>
        <w:ind w:left="360"/>
        <w:rPr>
          <w:rFonts w:ascii="Arial" w:hAnsi="Arial" w:cs="Arial"/>
          <w:sz w:val="20"/>
        </w:rPr>
      </w:pPr>
      <w:r>
        <w:rPr>
          <w:rFonts w:ascii="Arial" w:hAnsi="Arial" w:cs="Arial"/>
          <w:sz w:val="20"/>
        </w:rPr>
        <w:t>Type “Uitgaven ” (met een spatie en dubbele aanhalingstekens) en zet het &amp;-teken erachter.</w:t>
      </w:r>
    </w:p>
    <w:p w:rsidR="00F27E18" w:rsidRDefault="00F27E18">
      <w:pPr>
        <w:numPr>
          <w:ilvl w:val="0"/>
          <w:numId w:val="4"/>
        </w:numPr>
        <w:tabs>
          <w:tab w:val="clear" w:pos="720"/>
          <w:tab w:val="num" w:pos="360"/>
        </w:tabs>
        <w:spacing w:line="288" w:lineRule="auto"/>
        <w:ind w:left="360"/>
        <w:rPr>
          <w:rFonts w:ascii="Arial" w:hAnsi="Arial" w:cs="Arial"/>
          <w:sz w:val="20"/>
        </w:rPr>
      </w:pPr>
      <w:r>
        <w:rPr>
          <w:rFonts w:ascii="Arial" w:hAnsi="Arial" w:cs="Arial"/>
          <w:sz w:val="20"/>
        </w:rPr>
        <w:t>Klik op de tab ‘Ontvangsten’ onderaan het venster en vervolgens op cel B1.</w:t>
      </w:r>
    </w:p>
    <w:p w:rsidR="00F27E18" w:rsidRDefault="00F27E18">
      <w:pPr>
        <w:numPr>
          <w:ilvl w:val="0"/>
          <w:numId w:val="4"/>
        </w:numPr>
        <w:tabs>
          <w:tab w:val="clear" w:pos="720"/>
          <w:tab w:val="num" w:pos="360"/>
        </w:tabs>
        <w:spacing w:line="288" w:lineRule="auto"/>
        <w:ind w:left="360"/>
        <w:rPr>
          <w:rFonts w:ascii="Arial" w:hAnsi="Arial" w:cs="Arial"/>
          <w:sz w:val="20"/>
        </w:rPr>
      </w:pPr>
      <w:r>
        <w:rPr>
          <w:rFonts w:ascii="Arial" w:hAnsi="Arial" w:cs="Arial"/>
          <w:sz w:val="20"/>
        </w:rPr>
        <w:t>Als je nu op [Enter] drukt, ga je vanzelf terug naar cel A1 in het werkblad ‘Uitgaven’ en is de verwijzing klaar.</w:t>
      </w:r>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r>
        <w:rPr>
          <w:rFonts w:ascii="Arial" w:hAnsi="Arial" w:cs="Arial"/>
          <w:sz w:val="20"/>
        </w:rPr>
        <w:t xml:space="preserve">Onder de vierde rij zit weer een titelblokkering. </w:t>
      </w:r>
    </w:p>
    <w:p w:rsidR="00F27E18" w:rsidRDefault="00F27E18">
      <w:pPr>
        <w:spacing w:line="288" w:lineRule="auto"/>
        <w:rPr>
          <w:rFonts w:ascii="Arial" w:hAnsi="Arial" w:cs="Arial"/>
          <w:sz w:val="20"/>
        </w:rPr>
      </w:pPr>
      <w:r>
        <w:rPr>
          <w:rFonts w:ascii="Arial" w:hAnsi="Arial" w:cs="Arial"/>
          <w:sz w:val="20"/>
        </w:rPr>
        <w:t xml:space="preserve">Cellen D26 t/m G26 kun je gemakkelijk invoeren door cel C26 ernaartoe te kopiëren. </w:t>
      </w:r>
      <w:r w:rsidR="00420023">
        <w:rPr>
          <w:rFonts w:ascii="Arial" w:hAnsi="Arial" w:cs="Arial"/>
          <w:sz w:val="20"/>
        </w:rPr>
        <w:t xml:space="preserve">Dit doe je door cel C26 te selecteren en dan “doorlussen” </w:t>
      </w:r>
      <w:r w:rsidR="00095839">
        <w:rPr>
          <w:rFonts w:ascii="Arial" w:hAnsi="Arial" w:cs="Arial"/>
          <w:sz w:val="20"/>
        </w:rPr>
        <w:t>(zoals</w:t>
      </w:r>
      <w:r w:rsidR="00FB6F14">
        <w:rPr>
          <w:rFonts w:ascii="Arial" w:hAnsi="Arial" w:cs="Arial"/>
          <w:sz w:val="20"/>
        </w:rPr>
        <w:t xml:space="preserve"> eerder</w:t>
      </w:r>
      <w:r w:rsidR="00095839">
        <w:rPr>
          <w:rFonts w:ascii="Arial" w:hAnsi="Arial" w:cs="Arial"/>
          <w:sz w:val="20"/>
        </w:rPr>
        <w:t xml:space="preserve"> is uitgelegd) </w:t>
      </w:r>
      <w:r w:rsidR="00420023">
        <w:rPr>
          <w:rFonts w:ascii="Arial" w:hAnsi="Arial" w:cs="Arial"/>
          <w:sz w:val="20"/>
        </w:rPr>
        <w:t>naar de cellen D26 t/m G26.</w:t>
      </w:r>
    </w:p>
    <w:p w:rsidR="00F27E18" w:rsidRDefault="00F27E18">
      <w:pPr>
        <w:pStyle w:val="Plattetekst"/>
      </w:pPr>
      <w:r>
        <w:br w:type="page"/>
      </w:r>
      <w:r>
        <w:lastRenderedPageBreak/>
        <w:t>Alle getallen uit de vorige twee werkbladen komen bij elkaar op het derde werkblad om daar een exploitatieoverzicht te vormen. Zet onderstaande teksten en formules in de juiste cellen en voer de verwijzingen naar cellen op de andere werkbladen handig in (zie aanwijzingen op vorige bladzijde). Het standaard lettertype is op dit werkblad Arial 12 pts.</w:t>
      </w:r>
    </w:p>
    <w:p w:rsidR="00F27E18" w:rsidRDefault="00F27E18">
      <w:pPr>
        <w:spacing w:line="288" w:lineRule="auto"/>
        <w:rPr>
          <w:rFonts w:ascii="Arial" w:hAnsi="Arial" w:cs="Arial"/>
          <w:sz w:val="20"/>
        </w:rPr>
      </w:pPr>
    </w:p>
    <w:bookmarkStart w:id="0" w:name="_GoBack"/>
    <w:p w:rsidR="00F27E18" w:rsidRDefault="00EB6B0C">
      <w:pPr>
        <w:spacing w:line="288" w:lineRule="auto"/>
        <w:rPr>
          <w:rFonts w:ascii="Arial" w:hAnsi="Arial" w:cs="Arial"/>
          <w:sz w:val="20"/>
        </w:rPr>
      </w:pPr>
      <w:r>
        <w:object w:dxaOrig="9555" w:dyaOrig="10275">
          <v:shape id="_x0000_i1053" type="#_x0000_t75" style="width:348.4pt;height:375.6pt" o:ole="" o:allowoverlap="f">
            <v:imagedata r:id="rId11" o:title=""/>
          </v:shape>
          <o:OLEObject Type="Embed" ProgID="PBrush" ShapeID="_x0000_i1053" DrawAspect="Content" ObjectID="_1610112716" r:id="rId12"/>
        </w:object>
      </w:r>
      <w:bookmarkEnd w:id="0"/>
    </w:p>
    <w:p w:rsidR="00F27E18" w:rsidRDefault="00F27E18">
      <w:pPr>
        <w:spacing w:line="288" w:lineRule="auto"/>
        <w:rPr>
          <w:rFonts w:ascii="Arial" w:hAnsi="Arial" w:cs="Arial"/>
          <w:sz w:val="20"/>
        </w:rPr>
      </w:pPr>
    </w:p>
    <w:p w:rsidR="00F27E18" w:rsidRDefault="00F27E18">
      <w:pPr>
        <w:spacing w:line="288" w:lineRule="auto"/>
        <w:rPr>
          <w:rFonts w:ascii="Arial" w:hAnsi="Arial" w:cs="Arial"/>
          <w:sz w:val="20"/>
        </w:rPr>
      </w:pPr>
      <w:r>
        <w:rPr>
          <w:rFonts w:ascii="Arial" w:hAnsi="Arial" w:cs="Arial"/>
          <w:sz w:val="20"/>
        </w:rPr>
        <w:t>Cel A18 is vergroot door samenvoeging van cellen A18, B18 en C18. Tevens is ‘Terugloop’ ingeschakeld en is de tekst links uitgelijnd. Kijk in de Help-functie van Excel om te achterhalen hoe je de terugloop kunt inschakelen.</w:t>
      </w:r>
    </w:p>
    <w:p w:rsidR="00F27E18" w:rsidRDefault="00F27E18">
      <w:pPr>
        <w:spacing w:line="288" w:lineRule="auto"/>
        <w:rPr>
          <w:rFonts w:ascii="Arial" w:hAnsi="Arial" w:cs="Arial"/>
          <w:sz w:val="20"/>
        </w:rPr>
      </w:pPr>
    </w:p>
    <w:p w:rsidR="00F27E18" w:rsidRDefault="000D448C">
      <w:pPr>
        <w:numPr>
          <w:ilvl w:val="0"/>
          <w:numId w:val="2"/>
        </w:numPr>
        <w:tabs>
          <w:tab w:val="clear" w:pos="720"/>
          <w:tab w:val="num" w:pos="360"/>
        </w:tabs>
        <w:spacing w:line="288" w:lineRule="auto"/>
        <w:ind w:left="360"/>
        <w:rPr>
          <w:rFonts w:ascii="Arial" w:hAnsi="Arial" w:cs="Arial"/>
          <w:sz w:val="20"/>
        </w:rPr>
      </w:pPr>
      <w:r>
        <w:rPr>
          <w:rFonts w:ascii="Arial" w:hAnsi="Arial" w:cs="Arial"/>
          <w:noProof/>
          <w:sz w:val="20"/>
        </w:rPr>
        <w:drawing>
          <wp:anchor distT="0" distB="0" distL="114300" distR="114300" simplePos="0" relativeHeight="251659776" behindDoc="1" locked="0" layoutInCell="1" allowOverlap="1">
            <wp:simplePos x="0" y="0"/>
            <wp:positionH relativeFrom="column">
              <wp:posOffset>3250565</wp:posOffset>
            </wp:positionH>
            <wp:positionV relativeFrom="paragraph">
              <wp:posOffset>36195</wp:posOffset>
            </wp:positionV>
            <wp:extent cx="3007360" cy="2223135"/>
            <wp:effectExtent l="0" t="0" r="2540" b="5715"/>
            <wp:wrapTight wrapText="bothSides">
              <wp:wrapPolygon edited="0">
                <wp:start x="0" y="0"/>
                <wp:lineTo x="0" y="21470"/>
                <wp:lineTo x="21481" y="21470"/>
                <wp:lineTo x="2148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7360" cy="2223135"/>
                    </a:xfrm>
                    <a:prstGeom prst="rect">
                      <a:avLst/>
                    </a:prstGeom>
                    <a:noFill/>
                    <a:ln>
                      <a:noFill/>
                    </a:ln>
                  </pic:spPr>
                </pic:pic>
              </a:graphicData>
            </a:graphic>
          </wp:anchor>
        </w:drawing>
      </w:r>
      <w:r w:rsidRPr="000D448C">
        <w:rPr>
          <w:rFonts w:ascii="Arial" w:hAnsi="Arial" w:cs="Arial"/>
          <w:noProof/>
          <w:sz w:val="20"/>
        </w:rPr>
        <mc:AlternateContent>
          <mc:Choice Requires="wps">
            <w:drawing>
              <wp:anchor distT="45720" distB="45720" distL="114300" distR="114300" simplePos="0" relativeHeight="251662848" behindDoc="0" locked="0" layoutInCell="1" allowOverlap="1">
                <wp:simplePos x="0" y="0"/>
                <wp:positionH relativeFrom="column">
                  <wp:posOffset>4119245</wp:posOffset>
                </wp:positionH>
                <wp:positionV relativeFrom="paragraph">
                  <wp:posOffset>354330</wp:posOffset>
                </wp:positionV>
                <wp:extent cx="340360" cy="27051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0510"/>
                        </a:xfrm>
                        <a:prstGeom prst="rect">
                          <a:avLst/>
                        </a:prstGeom>
                        <a:noFill/>
                        <a:ln w="9525">
                          <a:noFill/>
                          <a:miter lim="800000"/>
                          <a:headEnd/>
                          <a:tailEnd/>
                        </a:ln>
                      </wps:spPr>
                      <wps:txbx>
                        <w:txbxContent>
                          <w:p w:rsidR="000D448C" w:rsidRDefault="000D448C">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left:0;text-align:left;margin-left:324.35pt;margin-top:27.9pt;width:26.8pt;height:21.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AiEAIAAPoDAAAOAAAAZHJzL2Uyb0RvYy54bWysU9tu2zAMfR+wfxD0vviSpGmNOEXXrsOA&#10;7gK0+wBFlmMhkqhJSuzs60fJSRa0b8P8IIgmechzSC1vB63IXjgvwdS0mOSUCMOhkWZT058vjx+u&#10;KfGBmYYpMKKmB+Hp7er9u2VvK1FCB6oRjiCI8VVva9qFYKss87wTmvkJWGHQ2YLTLKDpNlnjWI/o&#10;WmVlnl9lPbjGOuDCe/z7MDrpKuG3reDhe9t6EYiqKfYW0unSuY5ntlqyauOY7SQ/tsH+oQvNpMGi&#10;Z6gHFhjZOfkGSkvuwEMbJhx0Bm0ruUgckE2Rv2Lz3DErEhcUx9uzTP7/wfJv+x+OyKamZbGgxDCN&#10;Q3oRWx/2bEvKqE9vfYVhzxYDw/ARBpxz4urtE/CtJwbuO2Y24s456DvBGuyviJnZReqI4yPIuv8K&#10;DZZhuwAJaGidjuKhHATRcU6H82zEEAjHn9NZPr1CD0dXucjnRZpdxqpTsnU+fBagSbzU1OHoEzjb&#10;P/kQm2HVKSTWMvAolUrjV4b0Nb2Zl/OUcOHRMuB2Kqlrep3Hb9yXyPGTaVJyYFKNdyygzJF05Dky&#10;DsN6SPpOT1quoTmgCg7GZcTHg5cO3G9KelzEmvpfO+YEJeqLQSVvitksbm4yZvNFiYa79KwvPcxw&#10;hKppoGS83oe07SPlO1S8lUmNOJqxk2PLuGBJpONjiBt8aaeov0929QcAAP//AwBQSwMEFAAGAAgA&#10;AAAhAJxAwgneAAAACQEAAA8AAABkcnMvZG93bnJldi54bWxMj8tOwzAQRfdI/IM1SOyoTUnaNGRS&#10;IRBbEOUhsXOTaRIRj6PYbcLfM6xgOZqje88ttrPr1YnG0HlGuF4YUMSVrztuEN5eH68yUCFarm3v&#10;mRC+KcC2PD8rbF77iV/otIuNkhAOuUVoYxxyrUPVkrNh4Qdi+R386GyUc2x0PdpJwl2vl8astLMd&#10;S0NrB7pvqfraHR3C+9Ph8yMxz82DS4fJz0az22jEy4v57hZUpDn+wfCrL+pQitPeH7kOqkdYJdla&#10;UIQ0lQkCrM3yBtQeYZMloMtC/19Q/gAAAP//AwBQSwECLQAUAAYACAAAACEAtoM4kv4AAADhAQAA&#10;EwAAAAAAAAAAAAAAAAAAAAAAW0NvbnRlbnRfVHlwZXNdLnhtbFBLAQItABQABgAIAAAAIQA4/SH/&#10;1gAAAJQBAAALAAAAAAAAAAAAAAAAAC8BAABfcmVscy8ucmVsc1BLAQItABQABgAIAAAAIQBgMsAi&#10;EAIAAPoDAAAOAAAAAAAAAAAAAAAAAC4CAABkcnMvZTJvRG9jLnhtbFBLAQItABQABgAIAAAAIQCc&#10;QMIJ3gAAAAkBAAAPAAAAAAAAAAAAAAAAAGoEAABkcnMvZG93bnJldi54bWxQSwUGAAAAAAQABADz&#10;AAAAdQUAAAAA&#10;" filled="f" stroked="f">
                <v:textbox>
                  <w:txbxContent>
                    <w:p w:rsidR="000D448C" w:rsidRDefault="000D448C">
                      <w:r>
                        <w:t>1</w:t>
                      </w:r>
                    </w:p>
                  </w:txbxContent>
                </v:textbox>
                <w10:wrap type="square"/>
              </v:shape>
            </w:pict>
          </mc:Fallback>
        </mc:AlternateContent>
      </w:r>
      <w:r>
        <w:rPr>
          <w:rFonts w:ascii="Arial" w:hAnsi="Arial" w:cs="Arial"/>
          <w:noProof/>
          <w:sz w:val="20"/>
        </w:rPr>
        <mc:AlternateContent>
          <mc:Choice Requires="wps">
            <w:drawing>
              <wp:anchor distT="0" distB="0" distL="114300" distR="114300" simplePos="0" relativeHeight="251660800" behindDoc="0" locked="0" layoutInCell="1" allowOverlap="1">
                <wp:simplePos x="0" y="0"/>
                <wp:positionH relativeFrom="column">
                  <wp:posOffset>4017645</wp:posOffset>
                </wp:positionH>
                <wp:positionV relativeFrom="paragraph">
                  <wp:posOffset>354330</wp:posOffset>
                </wp:positionV>
                <wp:extent cx="350520" cy="269240"/>
                <wp:effectExtent l="0" t="0" r="11430" b="16510"/>
                <wp:wrapNone/>
                <wp:docPr id="3" name="Ovaal 3"/>
                <wp:cNvGraphicFramePr/>
                <a:graphic xmlns:a="http://schemas.openxmlformats.org/drawingml/2006/main">
                  <a:graphicData uri="http://schemas.microsoft.com/office/word/2010/wordprocessingShape">
                    <wps:wsp>
                      <wps:cNvSpPr/>
                      <wps:spPr>
                        <a:xfrm>
                          <a:off x="0" y="0"/>
                          <a:ext cx="350520" cy="2692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3065C0" id="Ovaal 3" o:spid="_x0000_s1026" style="position:absolute;margin-left:316.35pt;margin-top:27.9pt;width:27.6pt;height:2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AIAAFwFAAAOAAAAZHJzL2Uyb0RvYy54bWysVEtv2zAMvg/YfxB0X+2kj61BnSJokWFA&#10;0RZth54VWUqEyaJGKXGyXz9KdtxszWmYD7IovvRRH3l1vW0s2ygMBlzFRyclZ8pJqI1bVvz7y/zT&#10;F85CFK4WFpyq+E4Ffj39+OGq9RM1hhXYWiGjIC5MWl/xVYx+UhRBrlQjwgl45UipARsRScRlUaNo&#10;KXpji3FZXhQtYO0RpAqBTm87JZ/m+ForGR+0DioyW3G6W8wr5nWR1mJ6JSZLFH5lZH8N8Q+3aIRx&#10;lHQIdSuiYGs070I1RiIE0PFEQlOA1kaqjIHQjMq/0DyvhFcZCxUn+KFM4f+FlfebR2SmrvgpZ040&#10;9EQPGyEsO02laX2YkMWzf8ReCrRNOLcam/QnBGyby7kbyqm2kUk6PD0vz8dUdEmq8cXl+CyXu3hz&#10;9hjiVwUNS5uKK2uNDwmwmIjNXYiUk6z3VunYwdxYmx/NunQQwJo6nWUBl4sbi2wj6LXn85K+hIJi&#10;HJiRlFyLhK1Dk3dxZ1WKYd2T0lQQuv843yRTUQ1hhZTKxYs+brZObpquMDiOjjnaOOqdetvkpjJF&#10;B8fymOOfGQePnBVcHJwb4wCPBah/DJk7+z36DnOCv4B6RzxA6BokeDk39CZ3IsRHgdQR9IzU5fGB&#10;Fm2hrTj0O85WgL+OnSd7IippOWupwyoefq4FKs7sN0cUvhydESNYzMLZ+edEFTzULA41bt3cAD3r&#10;iOaJl3mb7KPdbzVC80rDYJaykko4SbkrLiPuhZvYdT6NE6lms2xGbehFvHPPXqbgqaqJcC/bV4G+&#10;J2YkRt/DvhvfkbOzTZ4OZusI2mTmvtW1rze1cCZjP27SjDiUs9XbUJz+BgAA//8DAFBLAwQUAAYA&#10;CAAAACEAgqw9td0AAAAJAQAADwAAAGRycy9kb3ducmV2LnhtbEyPwU7DMBBE70j8g7VIXBB1CKqb&#10;pHGqCqkHji1IXLfxNomw11HstunfY05wXO3TzJt6MzsrLjSFwbOGl0UGgrj1ZuBOw+fH7rkAESKy&#10;QeuZNNwowKa5v6uxMv7Ke7ocYidSCIcKNfQxjpWUoe3JYVj4kTj9Tn5yGNM5ddJMeE3hzso8y5R0&#10;OHBq6HGkt57a78PZadjeZLT7UO6ejGKl4ld4R1to/fgwb9cgIs3xD4Zf/aQOTXI6+jObIKwG9Zqv&#10;EqphuUwTEqCKVQniqKEscpBNLf8vaH4AAAD//wMAUEsBAi0AFAAGAAgAAAAhALaDOJL+AAAA4QEA&#10;ABMAAAAAAAAAAAAAAAAAAAAAAFtDb250ZW50X1R5cGVzXS54bWxQSwECLQAUAAYACAAAACEAOP0h&#10;/9YAAACUAQAACwAAAAAAAAAAAAAAAAAvAQAAX3JlbHMvLnJlbHNQSwECLQAUAAYACAAAACEAf9hf&#10;v4QCAABcBQAADgAAAAAAAAAAAAAAAAAuAgAAZHJzL2Uyb0RvYy54bWxQSwECLQAUAAYACAAAACEA&#10;gqw9td0AAAAJAQAADwAAAAAAAAAAAAAAAADeBAAAZHJzL2Rvd25yZXYueG1sUEsFBgAAAAAEAAQA&#10;8wAAAOgFAAAAAA==&#10;" filled="f" strokecolor="red" strokeweight="1pt">
                <v:stroke joinstyle="miter"/>
              </v:oval>
            </w:pict>
          </mc:Fallback>
        </mc:AlternateContent>
      </w:r>
      <w:r w:rsidR="00F27E18">
        <w:rPr>
          <w:rFonts w:ascii="Arial" w:hAnsi="Arial" w:cs="Arial"/>
          <w:sz w:val="20"/>
        </w:rPr>
        <w:t>Maak in cel A22 nog zo’n vergroot vak en type daarin je antwoord op de vraag van de eerste pagina van dit opdrachtenblad (over titelblokkering).</w:t>
      </w:r>
    </w:p>
    <w:p w:rsidR="00F27E18" w:rsidRDefault="00F27E18">
      <w:pPr>
        <w:numPr>
          <w:ilvl w:val="0"/>
          <w:numId w:val="2"/>
        </w:numPr>
        <w:tabs>
          <w:tab w:val="clear" w:pos="720"/>
          <w:tab w:val="num" w:pos="360"/>
        </w:tabs>
        <w:spacing w:line="288" w:lineRule="auto"/>
        <w:ind w:left="360"/>
        <w:rPr>
          <w:rFonts w:ascii="Arial" w:hAnsi="Arial" w:cs="Arial"/>
          <w:sz w:val="20"/>
        </w:rPr>
      </w:pPr>
      <w:r>
        <w:rPr>
          <w:rFonts w:ascii="Arial" w:hAnsi="Arial" w:cs="Arial"/>
          <w:sz w:val="20"/>
        </w:rPr>
        <w:t>Gebruik de tekenfunctie van Excel (</w:t>
      </w:r>
      <w:r>
        <w:rPr>
          <w:rFonts w:ascii="Arial" w:hAnsi="Arial" w:cs="Arial"/>
          <w:i/>
          <w:iCs/>
          <w:sz w:val="20"/>
        </w:rPr>
        <w:t>Autovormen</w:t>
      </w:r>
      <w:r>
        <w:rPr>
          <w:rFonts w:ascii="Arial" w:hAnsi="Arial" w:cs="Arial"/>
          <w:sz w:val="20"/>
        </w:rPr>
        <w:t xml:space="preserve">) om pijlen in cel B7 en B14 te zetten. </w:t>
      </w:r>
    </w:p>
    <w:p w:rsidR="00F27E18" w:rsidRDefault="000D448C">
      <w:pPr>
        <w:numPr>
          <w:ilvl w:val="0"/>
          <w:numId w:val="2"/>
        </w:numPr>
        <w:tabs>
          <w:tab w:val="clear" w:pos="720"/>
          <w:tab w:val="num" w:pos="360"/>
        </w:tabs>
        <w:spacing w:line="288" w:lineRule="auto"/>
        <w:ind w:left="360"/>
        <w:rPr>
          <w:rFonts w:ascii="Arial" w:hAnsi="Arial" w:cs="Arial"/>
          <w:sz w:val="20"/>
        </w:rPr>
      </w:pPr>
      <w:r w:rsidRPr="000D448C">
        <w:rPr>
          <w:rFonts w:ascii="Arial" w:hAnsi="Arial" w:cs="Arial"/>
          <w:noProof/>
          <w:sz w:val="20"/>
        </w:rPr>
        <mc:AlternateContent>
          <mc:Choice Requires="wps">
            <w:drawing>
              <wp:anchor distT="45720" distB="45720" distL="114300" distR="114300" simplePos="0" relativeHeight="251666944" behindDoc="0" locked="0" layoutInCell="1" allowOverlap="1" wp14:anchorId="77945572" wp14:editId="109EDDF8">
                <wp:simplePos x="0" y="0"/>
                <wp:positionH relativeFrom="column">
                  <wp:posOffset>5907405</wp:posOffset>
                </wp:positionH>
                <wp:positionV relativeFrom="paragraph">
                  <wp:posOffset>105410</wp:posOffset>
                </wp:positionV>
                <wp:extent cx="340360" cy="270510"/>
                <wp:effectExtent l="0" t="0" r="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0510"/>
                        </a:xfrm>
                        <a:prstGeom prst="rect">
                          <a:avLst/>
                        </a:prstGeom>
                        <a:noFill/>
                        <a:ln w="9525">
                          <a:noFill/>
                          <a:miter lim="800000"/>
                          <a:headEnd/>
                          <a:tailEnd/>
                        </a:ln>
                      </wps:spPr>
                      <wps:txbx>
                        <w:txbxContent>
                          <w:p w:rsidR="000D448C" w:rsidRDefault="000D448C" w:rsidP="000D448C">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45572" id="_x0000_s1028" type="#_x0000_t202" style="position:absolute;left:0;text-align:left;margin-left:465.15pt;margin-top:8.3pt;width:26.8pt;height:21.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0MDwIAAPgDAAAOAAAAZHJzL2Uyb0RvYy54bWysU9tu2zAMfR+wfxD0vthJk16MOEXXrsOA&#10;7gK0+wBGlmMhkqhJSuzu60fJSRZsb8P8IIgmechzSC1vB6PZXvqg0NZ8Oik5k1Zgo+ym5t9fHt9d&#10;cxYi2AY0WlnzVxn47ertm2XvKjnDDnUjPSMQG6re1byL0VVFEUQnDYQJOmnJ2aI3EMn0m6Lx0BO6&#10;0cWsLC+LHn3jPAoZAv19GJ18lfHbVor4tW2DjEzXnHqL+fT5XKezWC2h2nhwnRKHNuAfujCgLBU9&#10;QT1ABLbz6i8oo4THgG2cCDQFtq0SMnMgNtPyDzbPHTiZuZA4wZ1kCv8PVnzZf/NMNTVfcGbB0Ihe&#10;5DbEPWzZLKnTu1BR0LOjsDi8x4GmnJkG94RiG5jF+w7sRt55j30noaHupimzOEsdcUICWfefsaEy&#10;sIuYgYbWmyQdicEInab0epqMHCIT9PNiXl5ckkeQa3ZVLqZ5cgVUx2TnQ/wo0bB0qbmnwWdw2D+F&#10;mJqB6hiSall8VFrn4WvL+prfLGaLnHDmMSrSbmplan5dpm/clsTxg21ycgSlxzsV0PZAOvEcGcdh&#10;PWR150ct19i8kgoex1Wkp0OXDv1Pznpaw5qHHzvwkjP9yZKSN9P5PO1tNuaLqxkZ/tyzPveAFQRV&#10;88jZeL2PeddHynekeKuyGmk0YyeHlmm9skiHp5D299zOUb8f7OoXAAAA//8DAFBLAwQUAAYACAAA&#10;ACEAPGB7V90AAAAJAQAADwAAAGRycy9kb3ducmV2LnhtbEyPwU7DMBBE70j8g7VI3KhNQ6M6xKkQ&#10;iCuIApV6c+NtEhGvo9htwt+znOC4mqeZt+Vm9r044xi7QAZuFwoEUh1cR42Bj/fnmzWImCw52wdC&#10;A98YYVNdXpS2cGGiNzxvUyO4hGJhDbQpDYWUsW7R27gIAxJnxzB6m/gcG+lGO3G57+VSqVx62xEv&#10;tHbAxxbrr+3JG/h8Oe53d+q1efKrYQqzkuS1NOb6an64B5FwTn8w/OqzOlTsdAgnclH0BnSmMkY5&#10;yHMQDOh1pkEcDKz0EmRVyv8fVD8AAAD//wMAUEsBAi0AFAAGAAgAAAAhALaDOJL+AAAA4QEAABMA&#10;AAAAAAAAAAAAAAAAAAAAAFtDb250ZW50X1R5cGVzXS54bWxQSwECLQAUAAYACAAAACEAOP0h/9YA&#10;AACUAQAACwAAAAAAAAAAAAAAAAAvAQAAX3JlbHMvLnJlbHNQSwECLQAUAAYACAAAACEAwA6dDA8C&#10;AAD4AwAADgAAAAAAAAAAAAAAAAAuAgAAZHJzL2Uyb0RvYy54bWxQSwECLQAUAAYACAAAACEAPGB7&#10;V90AAAAJAQAADwAAAAAAAAAAAAAAAABpBAAAZHJzL2Rvd25yZXYueG1sUEsFBgAAAAAEAAQA8wAA&#10;AHMFAAAAAA==&#10;" filled="f" stroked="f">
                <v:textbox>
                  <w:txbxContent>
                    <w:p w:rsidR="000D448C" w:rsidRDefault="000D448C" w:rsidP="000D448C">
                      <w:r>
                        <w:t>2</w:t>
                      </w:r>
                    </w:p>
                  </w:txbxContent>
                </v:textbox>
                <w10:wrap type="square"/>
              </v:shape>
            </w:pict>
          </mc:Fallback>
        </mc:AlternateContent>
      </w:r>
      <w:r>
        <w:rPr>
          <w:rFonts w:ascii="Arial" w:hAnsi="Arial" w:cs="Arial"/>
          <w:noProof/>
          <w:sz w:val="20"/>
        </w:rPr>
        <mc:AlternateContent>
          <mc:Choice Requires="wps">
            <w:drawing>
              <wp:anchor distT="0" distB="0" distL="114300" distR="114300" simplePos="0" relativeHeight="251664896" behindDoc="0" locked="0" layoutInCell="1" allowOverlap="1" wp14:anchorId="2B3720C8" wp14:editId="7CF17258">
                <wp:simplePos x="0" y="0"/>
                <wp:positionH relativeFrom="column">
                  <wp:posOffset>5678805</wp:posOffset>
                </wp:positionH>
                <wp:positionV relativeFrom="paragraph">
                  <wp:posOffset>3810</wp:posOffset>
                </wp:positionV>
                <wp:extent cx="543560" cy="391160"/>
                <wp:effectExtent l="0" t="0" r="27940" b="27940"/>
                <wp:wrapNone/>
                <wp:docPr id="4" name="Ovaal 4"/>
                <wp:cNvGraphicFramePr/>
                <a:graphic xmlns:a="http://schemas.openxmlformats.org/drawingml/2006/main">
                  <a:graphicData uri="http://schemas.microsoft.com/office/word/2010/wordprocessingShape">
                    <wps:wsp>
                      <wps:cNvSpPr/>
                      <wps:spPr>
                        <a:xfrm>
                          <a:off x="0" y="0"/>
                          <a:ext cx="543560" cy="39116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AEFC0" id="Ovaal 4" o:spid="_x0000_s1026" style="position:absolute;margin-left:447.15pt;margin-top:.3pt;width:42.8pt;height:3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d1gQIAAFwFAAAOAAAAZHJzL2Uyb0RvYy54bWysVF9v2yAQf5+074B4Xx2nabdadaqoVaZJ&#10;VRu1nfpMMCRowDEgcbJPvwM7brbmaZof8B3393fc3fXNzmiyFT4osDUtz0aUCMuhUXZV0+8v809f&#10;KAmR2YZpsKKmexHozfTjh+vWVWIMa9CN8ASd2FC1rqbrGF1VFIGvhWHhDJywKJTgDYvI+lXReNai&#10;d6OL8Wh0WbTgG+eBixDw9q4T0mn2L6Xg8VHKICLRNcXcYj59PpfpLKbXrFp55taK92mwf8jCMGUx&#10;6ODqjkVGNl69c2UU9xBAxjMOpgApFRcZA6IpR3+heV4zJzIWLE5wQ5nC/3PLH7YLT1RT0wkllhl8&#10;osctY5pMUmlaFyrUeHYL33MByYRzJ71Jf0RAdrmc+6GcYhcJx8uLyfnFJRado+j8qiyRRi/Fm7Hz&#10;IX4VYEgiaiq0Vi4kwKxi2/sQO+2DVrq2MFda4z2rtE1nAK2adJcZv1reak+2DF97Ph/h10c8UsP4&#10;ybRI2Do0mYp7LTq3T0JiQTD/cc4kt6IY3DLOhY2XvV9tUTuZSUxhMCxPGepY9ka9bjITuUUHw9Ep&#10;wz8jDhY5Ktg4GBtlwZ9y0PwYInf6B/Qd5gR/Cc0e+8BDNyDB8bnCN7lnIS6Yx4nAZ8Qpj494SA1t&#10;TaGnKFmD/3XqPuljo6KUkhYnrKbh54Z5QYn+ZrGFr8rJJI1kZiYXn8fI+GPJ8lhiN+YW8FlL3CeO&#10;ZzLpR30gpQfzistglqKiiFmOsWvKoz8wt7GbfFwnXMxmWQ3H0LF4b58dT85TVVPDvexemXd9Y0bs&#10;6Ac4TOO75ux0k6WF2SaCVLlz3+ra1xtHOLd/v27Sjjjms9bbUpz+BgAA//8DAFBLAwQUAAYACAAA&#10;ACEAp66iddkAAAAHAQAADwAAAGRycy9kb3ducmV2LnhtbEyOwU7DMBBE70j8g7VIXBB1CMjEIU5V&#10;IfXAsQWJ6zY2SYS9jmK3Tf+e5QTH0YzevGa9BC9Obk5jJAMPqwKEoy7akXoDH+/b+wpEykgWfSRn&#10;4OISrNvrqwZrG8+0c6d97gVDKNVoYMh5qqVM3eACplWcHHH3FeeAmePcSzvjmeHBy7IolAw4Ej8M&#10;OLnXwXXf+2MwsLnI7HdJb++sIqXyZ3pDXxlze7NsXkBkt+S/Mfzqszq07HSIR7JJeAOVfnrkqQEF&#10;gmv9rDWIA8eyBNk28r9/+wMAAP//AwBQSwECLQAUAAYACAAAACEAtoM4kv4AAADhAQAAEwAAAAAA&#10;AAAAAAAAAAAAAAAAW0NvbnRlbnRfVHlwZXNdLnhtbFBLAQItABQABgAIAAAAIQA4/SH/1gAAAJQB&#10;AAALAAAAAAAAAAAAAAAAAC8BAABfcmVscy8ucmVsc1BLAQItABQABgAIAAAAIQCJ3nd1gQIAAFwF&#10;AAAOAAAAAAAAAAAAAAAAAC4CAABkcnMvZTJvRG9jLnhtbFBLAQItABQABgAIAAAAIQCnrqJ12QAA&#10;AAcBAAAPAAAAAAAAAAAAAAAAANsEAABkcnMvZG93bnJldi54bWxQSwUGAAAAAAQABADzAAAA4QUA&#10;AAAA&#10;" filled="f" strokecolor="red" strokeweight="1pt">
                <v:stroke joinstyle="miter"/>
              </v:oval>
            </w:pict>
          </mc:Fallback>
        </mc:AlternateContent>
      </w:r>
      <w:r w:rsidR="00F27E18">
        <w:rPr>
          <w:rFonts w:ascii="Arial" w:hAnsi="Arial" w:cs="Arial"/>
          <w:sz w:val="20"/>
        </w:rPr>
        <w:t>Maak voor de leesbaarheid de velden B4 t/m C16 grijs (25%).</w:t>
      </w:r>
      <w:r>
        <w:rPr>
          <w:rFonts w:ascii="Arial" w:hAnsi="Arial" w:cs="Arial"/>
          <w:sz w:val="20"/>
        </w:rPr>
        <w:t xml:space="preserve"> Zie hiernaast</w:t>
      </w:r>
      <w:r w:rsidR="00EB6B0C">
        <w:rPr>
          <w:rFonts w:ascii="Arial" w:hAnsi="Arial" w:cs="Arial"/>
          <w:sz w:val="20"/>
        </w:rPr>
        <w:t>,</w:t>
      </w:r>
      <w:r>
        <w:rPr>
          <w:rFonts w:ascii="Arial" w:hAnsi="Arial" w:cs="Arial"/>
          <w:sz w:val="20"/>
        </w:rPr>
        <w:t xml:space="preserve"> volg de cijfers in cirkels.</w:t>
      </w:r>
    </w:p>
    <w:p w:rsidR="00F27E18" w:rsidRDefault="00EB6B0C">
      <w:pPr>
        <w:numPr>
          <w:ilvl w:val="0"/>
          <w:numId w:val="2"/>
        </w:numPr>
        <w:tabs>
          <w:tab w:val="clear" w:pos="720"/>
          <w:tab w:val="num" w:pos="360"/>
        </w:tabs>
        <w:spacing w:line="288" w:lineRule="auto"/>
        <w:ind w:left="360"/>
        <w:rPr>
          <w:rFonts w:ascii="Arial" w:hAnsi="Arial" w:cs="Arial"/>
          <w:sz w:val="20"/>
        </w:rPr>
      </w:pPr>
      <w:r>
        <w:rPr>
          <w:rFonts w:ascii="Arial" w:hAnsi="Arial" w:cs="Arial"/>
          <w:noProof/>
          <w:sz w:val="20"/>
        </w:rPr>
        <mc:AlternateContent>
          <mc:Choice Requires="wps">
            <w:drawing>
              <wp:anchor distT="0" distB="0" distL="114300" distR="114300" simplePos="0" relativeHeight="251672064" behindDoc="0" locked="0" layoutInCell="1" allowOverlap="1">
                <wp:simplePos x="0" y="0"/>
                <wp:positionH relativeFrom="column">
                  <wp:posOffset>3718682</wp:posOffset>
                </wp:positionH>
                <wp:positionV relativeFrom="paragraph">
                  <wp:posOffset>455438</wp:posOffset>
                </wp:positionV>
                <wp:extent cx="255438" cy="244750"/>
                <wp:effectExtent l="19050" t="19050" r="11430" b="22225"/>
                <wp:wrapNone/>
                <wp:docPr id="8" name="Pijl-rechts 8"/>
                <wp:cNvGraphicFramePr/>
                <a:graphic xmlns:a="http://schemas.openxmlformats.org/drawingml/2006/main">
                  <a:graphicData uri="http://schemas.microsoft.com/office/word/2010/wordprocessingShape">
                    <wps:wsp>
                      <wps:cNvSpPr/>
                      <wps:spPr>
                        <a:xfrm rot="1382250">
                          <a:off x="0" y="0"/>
                          <a:ext cx="255438" cy="244750"/>
                        </a:xfrm>
                        <a:prstGeom prst="rightArrow">
                          <a:avLst>
                            <a:gd name="adj1" fmla="val 35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06A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8" o:spid="_x0000_s1026" type="#_x0000_t13" style="position:absolute;margin-left:292.8pt;margin-top:35.85pt;width:20.1pt;height:19.25pt;rotation:1509786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FdowIAAJ8FAAAOAAAAZHJzL2Uyb0RvYy54bWysVEtPGzEQvlfqf7B8h90sSaERGxSBqCoh&#10;GhUqzsZrZ4386tjJJv31HXs3S1o4Vb1Ytmfmm5lvHpdXO6PJVkBQztZ0clpSIix3jbLrmv54vD25&#10;oCREZhumnRU13YtArxYfP1x2fi4q1zrdCCAIYsO88zVtY/Tzogi8FYaFU+eFRaF0YFjEJ6yLBliH&#10;6EYXVVl+KjoHjQfHRQj4e9ML6SLjSyl4/CZlEJHommJsMZ+Qz+d0FotLNl8D863iQxjsH6IwTFl0&#10;OkLdsMjIBtQbKKM4uOBkPOXOFE5KxUXOAbOZlH9l89AyL3IuSE7wI03h/8Hy++0KiGpqioWyzGCJ&#10;VupFn4DgbQzkIhHU+TBHvQe/guEV8Jqy3UkwBByyOjm7qKpZmTnArMguU7wfKRa7SDh+VrPZ9Axd&#10;cRRV0+k5miBm0UMlSA8hfhHOkHSpKah1G5cArsvQbHsXYua5GaJlzcuEEmk0lm3LNDmbleWhrEc6&#10;1bFOUjn4HRAxgoNnDCdl3OeYb3GvRXKq7XchkayURw4nt6m41kDQdU0Z58LGSS9qWSP672N3o0VO&#10;OgMmZKm0HrEHgDQCb7F7tgb9ZCpyl4/GfQlGN38G1huPFtmzs3E0Nso6eC8zjVkNnnv9A0k9NYml&#10;Z9fssZVyN+CkBc9vFZbwjoW4YoDVwU9cFPEbHlK7rqZuuFHSOvj13n/Sx15HKSUdDmlNw88NA0GJ&#10;/mpxCj5PptM01fkxnZ1X+IBjyfOxxG7MtcMyYb9gdPma9KM+XCU484T7ZJm8oohZjr5ryiMcHtex&#10;Xx64kbhYLrMaTrJn8c4+eJ7AE6uplx53Twz80McRB+DeHQaazXPb9Yy+6iZL65ab6KSKSfjK6/DA&#10;LZAbZ9hYac0cv7PW615d/AYAAP//AwBQSwMEFAAGAAgAAAAhANdsOk/eAAAACgEAAA8AAABkcnMv&#10;ZG93bnJldi54bWxMj0FqwzAQRfeF3kFMobtGtsF2cC2HUNqA6apJDyBbim0ijYykxM7tO121y2Ee&#10;/79f71Zr2E37MDkUkG4SYBp7pyYcBHyfPl62wEKUqKRxqAXcdYBd8/hQy0q5Bb/07RgHRiEYKilg&#10;jHGuOA/9qK0MGzdrpN/ZeSsjnX7gysuFwq3hWZIU3MoJqWGUs34bdX85Xq2AQ/iUbX7u2tL4bjDv&#10;7XKfDoMQz0/r/hVY1Gv8g+FXn9ShIafOXVEFZgTk27wgVECZlsAIKLKctnREpkkGvKn5/wnNDwAA&#10;AP//AwBQSwECLQAUAAYACAAAACEAtoM4kv4AAADhAQAAEwAAAAAAAAAAAAAAAAAAAAAAW0NvbnRl&#10;bnRfVHlwZXNdLnhtbFBLAQItABQABgAIAAAAIQA4/SH/1gAAAJQBAAALAAAAAAAAAAAAAAAAAC8B&#10;AABfcmVscy8ucmVsc1BLAQItABQABgAIAAAAIQByteFdowIAAJ8FAAAOAAAAAAAAAAAAAAAAAC4C&#10;AABkcnMvZTJvRG9jLnhtbFBLAQItABQABgAIAAAAIQDXbDpP3gAAAAoBAAAPAAAAAAAAAAAAAAAA&#10;AP0EAABkcnMvZG93bnJldi54bWxQSwUGAAAAAAQABADzAAAACAYAAAAA&#10;" adj="11252,7020" fillcolor="#5b9bd5 [3204]" strokecolor="#1f4d78 [1604]" strokeweight="1pt"/>
            </w:pict>
          </mc:Fallback>
        </mc:AlternateContent>
      </w:r>
      <w:r w:rsidR="000D448C" w:rsidRPr="000D448C">
        <w:rPr>
          <w:rFonts w:ascii="Arial" w:hAnsi="Arial" w:cs="Arial"/>
          <w:noProof/>
          <w:sz w:val="20"/>
        </w:rPr>
        <mc:AlternateContent>
          <mc:Choice Requires="wps">
            <w:drawing>
              <wp:anchor distT="45720" distB="45720" distL="114300" distR="114300" simplePos="0" relativeHeight="251668992" behindDoc="0" locked="0" layoutInCell="1" allowOverlap="1" wp14:anchorId="77945572" wp14:editId="109EDDF8">
                <wp:simplePos x="0" y="0"/>
                <wp:positionH relativeFrom="column">
                  <wp:posOffset>3743325</wp:posOffset>
                </wp:positionH>
                <wp:positionV relativeFrom="paragraph">
                  <wp:posOffset>592455</wp:posOffset>
                </wp:positionV>
                <wp:extent cx="340360" cy="27051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0510"/>
                        </a:xfrm>
                        <a:prstGeom prst="rect">
                          <a:avLst/>
                        </a:prstGeom>
                        <a:noFill/>
                        <a:ln w="9525">
                          <a:noFill/>
                          <a:miter lim="800000"/>
                          <a:headEnd/>
                          <a:tailEnd/>
                        </a:ln>
                      </wps:spPr>
                      <wps:txbx>
                        <w:txbxContent>
                          <w:p w:rsidR="000D448C" w:rsidRDefault="000D448C" w:rsidP="000D448C">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45572" id="_x0000_s1029" type="#_x0000_t202" style="position:absolute;left:0;text-align:left;margin-left:294.75pt;margin-top:46.65pt;width:26.8pt;height:21.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NDwIAAPgDAAAOAAAAZHJzL2Uyb0RvYy54bWysU9tu2zAMfR+wfxD0vthxk7Q1ohRduw4D&#10;ugvQ7gMUWY6FSKImKbGzrx8lJ1mwvQ3zgyCa5CHPIbW8G4wme+mDAsvodFJSIq2ARtkNo99fn97d&#10;UBIitw3XYCWjBxno3ertm2XvallBB7qRniCIDXXvGO1idHVRBNFJw8MEnLTobMEbHtH0m6LxvEd0&#10;o4uqLBdFD75xHoQMAf8+jk66yvhtK0X82rZBRqIZxd5iPn0+1+ksVktebzx3nRLHNvg/dGG4slj0&#10;DPXIIyc7r/6CMkp4CNDGiQBTQNsqITMHZDMt/2Dz0nEnMxcUJ7izTOH/wYov+2+eqIbRBSWWGxzR&#10;q9yGuOdbUiV1ehdqDHpxGBaH9zDglDPT4J5BbAOx8NBxu5H33kPfSd5gd9OUWVykjjghgaz7z9Bg&#10;Gb6LkIGG1pskHYpBEB2ndDhPRg6RCPx5NSuvFugR6Kquy/k0T67g9SnZ+RA/SjAkXRj1OPgMzvfP&#10;IaZmeH0KSbUsPCmt8/C1JT2jt/NqnhMuPEZF3E2tDKM3ZfrGbUkcP9gmJ0eu9HjHAtoeSSeeI+M4&#10;rIes7vyk5RqaA6rgYVxFfDp46cD/pKTHNWQ0/NhxLynRnywqeTudzdLeZmM2v67Q8Jee9aWHW4FQ&#10;jEZKxutDzLs+Ur5HxVuV1UijGTs5tozrlUU6PoW0v5d2jvr9YFe/AAAA//8DAFBLAwQUAAYACAAA&#10;ACEAo8oM4d4AAAAKAQAADwAAAGRycy9kb3ducmV2LnhtbEyPwU7DMBBE70j9B2uRuFG7pKmaEKeq&#10;QFxBtAWJmxtvk4h4HcVuE/6e5USPq3maeVtsJteJCw6h9aRhMVcgkCpvW6o1HPYv92sQIRqypvOE&#10;Gn4wwKac3RQmt36kd7zsYi24hEJuNDQx9rmUoWrQmTD3PRJnJz84E/kcamkHM3K56+SDUivpTEu8&#10;0Jgenxqsvndnp+Hj9fT1uVRv9bNL+9FPSpLLpNZ3t9P2EUTEKf7D8KfP6lCy09GfyQbRaUjXWcqo&#10;hixJQDCwWiYLEEcmkzQDWRby+oXyFwAA//8DAFBLAQItABQABgAIAAAAIQC2gziS/gAAAOEBAAAT&#10;AAAAAAAAAAAAAAAAAAAAAABbQ29udGVudF9UeXBlc10ueG1sUEsBAi0AFAAGAAgAAAAhADj9If/W&#10;AAAAlAEAAAsAAAAAAAAAAAAAAAAALwEAAF9yZWxzLy5yZWxzUEsBAi0AFAAGAAgAAAAhAD55700P&#10;AgAA+AMAAA4AAAAAAAAAAAAAAAAALgIAAGRycy9lMm9Eb2MueG1sUEsBAi0AFAAGAAgAAAAhAKPK&#10;DOHeAAAACgEAAA8AAAAAAAAAAAAAAAAAaQQAAGRycy9kb3ducmV2LnhtbFBLBQYAAAAABAAEAPMA&#10;AAB0BQAAAAA=&#10;" filled="f" stroked="f">
                <v:textbox>
                  <w:txbxContent>
                    <w:p w:rsidR="000D448C" w:rsidRDefault="000D448C" w:rsidP="000D448C">
                      <w:r>
                        <w:t>3</w:t>
                      </w:r>
                    </w:p>
                  </w:txbxContent>
                </v:textbox>
                <w10:wrap type="square"/>
              </v:shape>
            </w:pict>
          </mc:Fallback>
        </mc:AlternateContent>
      </w:r>
      <w:r w:rsidR="000D448C">
        <w:rPr>
          <w:rFonts w:ascii="Arial" w:hAnsi="Arial" w:cs="Arial"/>
          <w:noProof/>
          <w:sz w:val="20"/>
        </w:rPr>
        <mc:AlternateContent>
          <mc:Choice Requires="wps">
            <w:drawing>
              <wp:anchor distT="0" distB="0" distL="114300" distR="114300" simplePos="0" relativeHeight="251671040" behindDoc="0" locked="0" layoutInCell="1" allowOverlap="1" wp14:anchorId="59234843" wp14:editId="399814A5">
                <wp:simplePos x="0" y="0"/>
                <wp:positionH relativeFrom="column">
                  <wp:posOffset>3555365</wp:posOffset>
                </wp:positionH>
                <wp:positionV relativeFrom="paragraph">
                  <wp:posOffset>445770</wp:posOffset>
                </wp:positionV>
                <wp:extent cx="629920" cy="472440"/>
                <wp:effectExtent l="0" t="0" r="17780" b="22860"/>
                <wp:wrapNone/>
                <wp:docPr id="7" name="Ovaal 7"/>
                <wp:cNvGraphicFramePr/>
                <a:graphic xmlns:a="http://schemas.openxmlformats.org/drawingml/2006/main">
                  <a:graphicData uri="http://schemas.microsoft.com/office/word/2010/wordprocessingShape">
                    <wps:wsp>
                      <wps:cNvSpPr/>
                      <wps:spPr>
                        <a:xfrm>
                          <a:off x="0" y="0"/>
                          <a:ext cx="629920" cy="4724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96733" id="Ovaal 7" o:spid="_x0000_s1026" style="position:absolute;margin-left:279.95pt;margin-top:35.1pt;width:49.6pt;height:3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XEgwIAAFwFAAAOAAAAZHJzL2Uyb0RvYy54bWysVE1vGjEQvVfqf7B8bxYQDQVliVAiqkpR&#10;EiWpcjZeG6x6Pe7YsNBf37F32dCGU9U9eD2eL7/xm7m63teW7RQGA67kw4sBZ8pJqIxbl/z7y/LT&#10;F85CFK4SFpwq+UEFfj3/+OGq8TM1gg3YSiGjIC7MGl/yTYx+VhRBblQtwgV45UipAWsRScR1UaFo&#10;KHpti9FgcFk0gJVHkCoEOr1tlXye42utZHzQOqjIbMnpbjGvmNdVWov5lZitUfiNkd01xD/cohbG&#10;UdI+1K2Igm3RvAtVG4kQQMcLCXUBWhupMgZCMxz8heZ5I7zKWKg4wfdlCv8vrLzfPSIzVcknnDlR&#10;0xM97ISwbJJK0/gwI4tn/4idFGibcO411ulPCNg+l/PQl1PtI5N0eDmaTkdUdEmq8WQ0HudyF2/O&#10;HkP8qqBmaVNyZa3xIQEWM7G7C5FykvXRKh07WBpr86NZlw4CWFOlsyzgenVjke0EvfZyOaAvoaAY&#10;J2YkJdciYWvR5F08WJViWPekNBWE7j/KN8lUVH1YIaVy8bKLm62Tm6Yr9I7Dc442Djunzja5qUzR&#10;3nFwzvHPjL1Hzgou9s61cYDnAlQ/+syt/RF9iznBX0F1IB4gtA0SvFwaepM7EeKjQOoIekbq8vhA&#10;i7bQlBy6HWcbwF/nzpM9EZW0nDXUYSUPP7cCFWf2myMKT4eJESxmYfx5kqiCp5rVqcZt6xugZx3S&#10;PPEyb5N9tMetRqhfaRgsUlZSCScpd8llxKNwE9vOp3Ei1WKRzagNvYh37tnLFDxVNRHuZf8q0HfE&#10;jMToezh24ztytrbJ08FiG0GbzNy3unb1phbOZOzGTZoRp3K2ehuK898AAAD//wMAUEsDBBQABgAI&#10;AAAAIQBwVkBH3QAAAAoBAAAPAAAAZHJzL2Rvd25yZXYueG1sTI/BbsIwEETvlfoP1lbqpSoOiLgk&#10;xEGoEocegUq9LvGSRLXXUWwg/H3dU3tczdPM22ozOSuuNIbes4b5LANB3HjTc6vh87h7XYEIEdmg&#10;9Uwa7hRgUz8+VFgaf+M9XQ+xFamEQ4kauhiHUsrQdOQwzPxAnLKzHx3GdI6tNCPeUrmzcpFlSjrs&#10;OS10ONB7R8334eI0bO8y2n0odi9GsVLxK3ygXWn9/DRt1yAiTfEPhl/9pA51cjr5C5sgrIY8L4qE&#10;anjLFiASoPJiDuKUyOVSgawr+f+F+gcAAP//AwBQSwECLQAUAAYACAAAACEAtoM4kv4AAADhAQAA&#10;EwAAAAAAAAAAAAAAAAAAAAAAW0NvbnRlbnRfVHlwZXNdLnhtbFBLAQItABQABgAIAAAAIQA4/SH/&#10;1gAAAJQBAAALAAAAAAAAAAAAAAAAAC8BAABfcmVscy8ucmVsc1BLAQItABQABgAIAAAAIQBqY0XE&#10;gwIAAFwFAAAOAAAAAAAAAAAAAAAAAC4CAABkcnMvZTJvRG9jLnhtbFBLAQItABQABgAIAAAAIQBw&#10;VkBH3QAAAAoBAAAPAAAAAAAAAAAAAAAAAN0EAABkcnMvZG93bnJldi54bWxQSwUGAAAAAAQABADz&#10;AAAA5wUAAAAA&#10;" filled="f" strokecolor="red" strokeweight="1pt">
                <v:stroke joinstyle="miter"/>
              </v:oval>
            </w:pict>
          </mc:Fallback>
        </mc:AlternateContent>
      </w:r>
      <w:r w:rsidR="00F27E18">
        <w:rPr>
          <w:rFonts w:ascii="Arial" w:hAnsi="Arial" w:cs="Arial"/>
          <w:sz w:val="20"/>
        </w:rPr>
        <w:t>Ga naar het afdrukvoorbeeld en zet in de voettekst je naam, de datum en de tijd. Gebruik hiervoor de automatische datum- en tijdinvoer. Datum links uitlijnen, naam centreren en tijd rechts uitlijnen. Deze voettekst geldt niet automatisch voor alle werkbladen, dus je moet dit voor alle drie apart invoeren.</w:t>
      </w:r>
    </w:p>
    <w:p w:rsidR="00F27E18" w:rsidRDefault="00F27E18">
      <w:pPr>
        <w:pStyle w:val="Plattetekst"/>
      </w:pPr>
    </w:p>
    <w:p w:rsidR="00F27E18" w:rsidRDefault="004A264D">
      <w:pPr>
        <w:pStyle w:val="Plattetekst"/>
      </w:pPr>
      <w:r>
        <w:t>Sla</w:t>
      </w:r>
      <w:r w:rsidR="00F27E18">
        <w:t xml:space="preserve"> de hele werkmap </w:t>
      </w:r>
      <w:r>
        <w:t>op je computer op</w:t>
      </w:r>
      <w:r w:rsidR="00F27E18">
        <w:t xml:space="preserve"> en lever hem in.</w:t>
      </w:r>
    </w:p>
    <w:sectPr w:rsidR="00F27E18" w:rsidSect="00095839">
      <w:footerReference w:type="default" r:id="rId14"/>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3E" w:rsidRDefault="0086323E">
      <w:r>
        <w:separator/>
      </w:r>
    </w:p>
  </w:endnote>
  <w:endnote w:type="continuationSeparator" w:id="0">
    <w:p w:rsidR="0086323E" w:rsidRDefault="0086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18" w:rsidRDefault="00F27E18">
    <w:pPr>
      <w:pStyle w:val="Voettekst"/>
    </w:pP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FB6F14">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3E" w:rsidRDefault="0086323E">
      <w:r>
        <w:separator/>
      </w:r>
    </w:p>
  </w:footnote>
  <w:footnote w:type="continuationSeparator" w:id="0">
    <w:p w:rsidR="0086323E" w:rsidRDefault="0086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589F"/>
    <w:multiLevelType w:val="hybridMultilevel"/>
    <w:tmpl w:val="13A62C4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93BBE"/>
    <w:multiLevelType w:val="hybridMultilevel"/>
    <w:tmpl w:val="61904AA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334C2"/>
    <w:multiLevelType w:val="hybridMultilevel"/>
    <w:tmpl w:val="61904A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B57AD"/>
    <w:multiLevelType w:val="hybridMultilevel"/>
    <w:tmpl w:val="13A62C44"/>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4A"/>
    <w:rsid w:val="00095839"/>
    <w:rsid w:val="000D448C"/>
    <w:rsid w:val="0034414A"/>
    <w:rsid w:val="00420023"/>
    <w:rsid w:val="004A264D"/>
    <w:rsid w:val="006E2B44"/>
    <w:rsid w:val="0070286A"/>
    <w:rsid w:val="0086323E"/>
    <w:rsid w:val="00B8458A"/>
    <w:rsid w:val="00EB6B0C"/>
    <w:rsid w:val="00F27E18"/>
    <w:rsid w:val="00FB6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4:docId w14:val="0ABC2CC8"/>
  <w15:chartTrackingRefBased/>
  <w15:docId w15:val="{574FF7AF-9602-4259-B9CB-73AEEBBC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Tahoma" w:hAnsi="Tahoma" w:cs="Tahoma"/>
      <w:b/>
      <w:bCs/>
      <w:sz w:val="32"/>
      <w:lang w:val="en-US"/>
    </w:rPr>
  </w:style>
  <w:style w:type="paragraph" w:styleId="Kop2">
    <w:name w:val="heading 2"/>
    <w:basedOn w:val="Standaard"/>
    <w:next w:val="Standaard"/>
    <w:qFormat/>
    <w:pPr>
      <w:keepNext/>
      <w:outlineLvl w:val="1"/>
    </w:pPr>
    <w:rPr>
      <w:rFonts w:ascii="Tahoma" w:hAnsi="Tahoma" w:cs="Tahoma"/>
      <w:b/>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Pr>
      <w:color w:val="0000FF"/>
      <w:u w:val="single"/>
    </w:rPr>
  </w:style>
  <w:style w:type="paragraph" w:styleId="Plattetekst">
    <w:name w:val="Body Text"/>
    <w:basedOn w:val="Standaard"/>
    <w:pPr>
      <w:spacing w:line="288" w:lineRule="auto"/>
    </w:pPr>
    <w:rPr>
      <w:rFonts w:ascii="Arial" w:hAnsi="Arial" w:cs="Arial"/>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516</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Excel opdracht 1</vt:lpstr>
    </vt:vector>
  </TitlesOfParts>
  <Company>Ingenieursbureau Oosterom</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opdracht 1</dc:title>
  <dc:subject/>
  <dc:creator>Robbert Oosterom</dc:creator>
  <cp:keywords/>
  <dc:description/>
  <cp:lastModifiedBy>Géraar de Jong</cp:lastModifiedBy>
  <cp:revision>4</cp:revision>
  <cp:lastPrinted>2006-02-06T23:39:00Z</cp:lastPrinted>
  <dcterms:created xsi:type="dcterms:W3CDTF">2019-01-27T15:16:00Z</dcterms:created>
  <dcterms:modified xsi:type="dcterms:W3CDTF">2019-01-27T15:45:00Z</dcterms:modified>
</cp:coreProperties>
</file>